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EAF14" w14:textId="77777777" w:rsidR="003E0F2F" w:rsidRPr="000D1DE2" w:rsidRDefault="003E0F2F" w:rsidP="004A0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DE2">
        <w:rPr>
          <w:rFonts w:ascii="Times New Roman" w:hAnsi="Times New Roman" w:cs="Times New Roman"/>
          <w:b/>
          <w:bCs/>
          <w:sz w:val="24"/>
          <w:szCs w:val="24"/>
        </w:rPr>
        <w:t>ПРАВИЛА ПОВЕДЕНИЯ</w:t>
      </w:r>
    </w:p>
    <w:p w14:paraId="256193CB" w14:textId="1F3914B2" w:rsidR="003E0F2F" w:rsidRPr="000D1DE2" w:rsidRDefault="003E0F2F" w:rsidP="004A0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DE2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</w:t>
      </w:r>
      <w:proofErr w:type="spellStart"/>
      <w:r w:rsidRPr="000D1DE2">
        <w:rPr>
          <w:rFonts w:ascii="Times New Roman" w:hAnsi="Times New Roman" w:cs="Times New Roman"/>
          <w:b/>
          <w:bCs/>
          <w:sz w:val="24"/>
          <w:szCs w:val="24"/>
        </w:rPr>
        <w:t>Аквазоны</w:t>
      </w:r>
      <w:proofErr w:type="spellEnd"/>
      <w:r w:rsidR="00C137FD" w:rsidRPr="000D1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1DE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137FD" w:rsidRPr="000D1DE2">
        <w:rPr>
          <w:rFonts w:ascii="Times New Roman" w:hAnsi="Times New Roman" w:cs="Times New Roman"/>
          <w:b/>
          <w:bCs/>
          <w:sz w:val="24"/>
          <w:szCs w:val="24"/>
        </w:rPr>
        <w:t xml:space="preserve">Баньки на </w:t>
      </w:r>
      <w:proofErr w:type="spellStart"/>
      <w:r w:rsidR="00C137FD" w:rsidRPr="000D1DE2">
        <w:rPr>
          <w:rFonts w:ascii="Times New Roman" w:hAnsi="Times New Roman" w:cs="Times New Roman"/>
          <w:b/>
          <w:bCs/>
          <w:sz w:val="24"/>
          <w:szCs w:val="24"/>
        </w:rPr>
        <w:t>Шумейке</w:t>
      </w:r>
      <w:proofErr w:type="spellEnd"/>
      <w:r w:rsidRPr="000D1DE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4574932" w14:textId="77777777" w:rsidR="00C137FD" w:rsidRPr="000D1DE2" w:rsidRDefault="00C137FD" w:rsidP="004A0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6F9044" w14:textId="6BDBA509" w:rsidR="003E0F2F" w:rsidRPr="000D1DE2" w:rsidRDefault="003E0F2F" w:rsidP="004A0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DE2">
        <w:rPr>
          <w:rFonts w:ascii="Times New Roman" w:hAnsi="Times New Roman" w:cs="Times New Roman"/>
          <w:b/>
          <w:bCs/>
          <w:sz w:val="24"/>
          <w:szCs w:val="24"/>
        </w:rPr>
        <w:t>Уважаемые гости!</w:t>
      </w:r>
    </w:p>
    <w:p w14:paraId="71FE390C" w14:textId="77777777" w:rsidR="003E0F2F" w:rsidRPr="000D1DE2" w:rsidRDefault="003E0F2F" w:rsidP="00922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5E916" w14:textId="13F32704" w:rsidR="003E0F2F" w:rsidRPr="000D1DE2" w:rsidRDefault="000D1DE2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>Мы искренне рады Вам</w:t>
      </w:r>
      <w:r w:rsidR="003E0F2F" w:rsidRPr="000D1DE2">
        <w:rPr>
          <w:rFonts w:ascii="Times New Roman" w:hAnsi="Times New Roman" w:cs="Times New Roman"/>
          <w:sz w:val="24"/>
          <w:szCs w:val="24"/>
        </w:rPr>
        <w:t xml:space="preserve"> и сделаем все возможное для того, чтобы</w:t>
      </w:r>
      <w:r w:rsidR="00C137FD"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0D1DE2">
        <w:rPr>
          <w:rFonts w:ascii="Times New Roman" w:hAnsi="Times New Roman" w:cs="Times New Roman"/>
          <w:sz w:val="24"/>
          <w:szCs w:val="24"/>
        </w:rPr>
        <w:t>В</w:t>
      </w:r>
      <w:r w:rsidR="003E0F2F" w:rsidRPr="000D1DE2">
        <w:rPr>
          <w:rFonts w:ascii="Times New Roman" w:hAnsi="Times New Roman" w:cs="Times New Roman"/>
          <w:sz w:val="24"/>
          <w:szCs w:val="24"/>
        </w:rPr>
        <w:t xml:space="preserve">аше пребывание в </w:t>
      </w:r>
      <w:proofErr w:type="spellStart"/>
      <w:r w:rsidR="00C137FD" w:rsidRPr="000D1DE2">
        <w:rPr>
          <w:rFonts w:ascii="Times New Roman" w:hAnsi="Times New Roman" w:cs="Times New Roman"/>
          <w:sz w:val="24"/>
          <w:szCs w:val="24"/>
        </w:rPr>
        <w:t>Аквазоне</w:t>
      </w:r>
      <w:proofErr w:type="spellEnd"/>
      <w:r w:rsidR="003E0F2F" w:rsidRPr="000D1DE2">
        <w:rPr>
          <w:rFonts w:ascii="Times New Roman" w:hAnsi="Times New Roman" w:cs="Times New Roman"/>
          <w:sz w:val="24"/>
          <w:szCs w:val="24"/>
        </w:rPr>
        <w:t xml:space="preserve"> «</w:t>
      </w:r>
      <w:r w:rsidR="00C137FD" w:rsidRPr="000D1DE2">
        <w:rPr>
          <w:rFonts w:ascii="Times New Roman" w:hAnsi="Times New Roman" w:cs="Times New Roman"/>
          <w:sz w:val="24"/>
          <w:szCs w:val="24"/>
        </w:rPr>
        <w:t xml:space="preserve">Баньки на </w:t>
      </w:r>
      <w:proofErr w:type="spellStart"/>
      <w:r w:rsidR="00C137FD" w:rsidRPr="000D1DE2">
        <w:rPr>
          <w:rFonts w:ascii="Times New Roman" w:hAnsi="Times New Roman" w:cs="Times New Roman"/>
          <w:sz w:val="24"/>
          <w:szCs w:val="24"/>
        </w:rPr>
        <w:t>Шумейке</w:t>
      </w:r>
      <w:proofErr w:type="spellEnd"/>
      <w:r w:rsidR="003E0F2F" w:rsidRPr="000D1DE2">
        <w:rPr>
          <w:rFonts w:ascii="Times New Roman" w:hAnsi="Times New Roman" w:cs="Times New Roman"/>
          <w:sz w:val="24"/>
          <w:szCs w:val="24"/>
        </w:rPr>
        <w:t>» доставило вам</w:t>
      </w:r>
      <w:r w:rsidR="00C137FD"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="003E0F2F" w:rsidRPr="000D1DE2">
        <w:rPr>
          <w:rFonts w:ascii="Times New Roman" w:hAnsi="Times New Roman" w:cs="Times New Roman"/>
          <w:sz w:val="24"/>
          <w:szCs w:val="24"/>
        </w:rPr>
        <w:t>удовольствие и принесло пользу. Вместе с тем, напоминаем,</w:t>
      </w:r>
      <w:r w:rsidR="003F799F"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="003E0F2F" w:rsidRPr="000D1DE2">
        <w:rPr>
          <w:rFonts w:ascii="Times New Roman" w:hAnsi="Times New Roman" w:cs="Times New Roman"/>
          <w:sz w:val="24"/>
          <w:szCs w:val="24"/>
        </w:rPr>
        <w:t xml:space="preserve">что для вашей личной безопасности и комфорта, </w:t>
      </w:r>
      <w:r w:rsidRPr="000D1DE2">
        <w:rPr>
          <w:rFonts w:ascii="Times New Roman" w:hAnsi="Times New Roman" w:cs="Times New Roman"/>
          <w:sz w:val="24"/>
          <w:szCs w:val="24"/>
        </w:rPr>
        <w:t>В</w:t>
      </w:r>
      <w:r w:rsidR="003E0F2F" w:rsidRPr="000D1DE2">
        <w:rPr>
          <w:rFonts w:ascii="Times New Roman" w:hAnsi="Times New Roman" w:cs="Times New Roman"/>
          <w:sz w:val="24"/>
          <w:szCs w:val="24"/>
        </w:rPr>
        <w:t>ам необходимо</w:t>
      </w:r>
      <w:r w:rsidR="00C137FD"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="003E0F2F" w:rsidRPr="000D1DE2">
        <w:rPr>
          <w:rFonts w:ascii="Times New Roman" w:hAnsi="Times New Roman" w:cs="Times New Roman"/>
          <w:sz w:val="24"/>
          <w:szCs w:val="24"/>
        </w:rPr>
        <w:t>соблюдать следующие правила:</w:t>
      </w:r>
    </w:p>
    <w:p w14:paraId="6FC92C45" w14:textId="13B43C45" w:rsidR="000042D2" w:rsidRPr="000D1DE2" w:rsidRDefault="000042D2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5BBBB" w14:textId="26729EC8" w:rsidR="000042D2" w:rsidRPr="000D1DE2" w:rsidRDefault="000042D2" w:rsidP="000D1DE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DE2">
        <w:rPr>
          <w:rFonts w:ascii="Times New Roman" w:hAnsi="Times New Roman" w:cs="Times New Roman"/>
          <w:b/>
          <w:sz w:val="24"/>
          <w:szCs w:val="24"/>
        </w:rPr>
        <w:t>Дети</w:t>
      </w:r>
    </w:p>
    <w:p w14:paraId="61FFE579" w14:textId="6695B6F7" w:rsidR="000042D2" w:rsidRPr="000D1DE2" w:rsidRDefault="000042D2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 xml:space="preserve">Дети до 14 лет находятся на территории бассейна только с сопровождающими лицами. Ответственность за детей несут сопровождающие их лица (родители, </w:t>
      </w:r>
      <w:r w:rsidR="00F60371" w:rsidRPr="000D1DE2">
        <w:rPr>
          <w:rFonts w:ascii="Times New Roman" w:hAnsi="Times New Roman" w:cs="Times New Roman"/>
          <w:sz w:val="24"/>
          <w:szCs w:val="24"/>
        </w:rPr>
        <w:t>законные представители</w:t>
      </w:r>
      <w:r w:rsidRPr="000D1DE2">
        <w:rPr>
          <w:rFonts w:ascii="Times New Roman" w:hAnsi="Times New Roman" w:cs="Times New Roman"/>
          <w:sz w:val="24"/>
          <w:szCs w:val="24"/>
        </w:rPr>
        <w:t>).</w:t>
      </w:r>
    </w:p>
    <w:p w14:paraId="4C676935" w14:textId="58E94233" w:rsidR="000042D2" w:rsidRPr="000D1DE2" w:rsidRDefault="000042D2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>Детям до 6 лет без сопровождения взрослых и без спасательных жилетов или нарукавников в бассейне купаться запрещено.</w:t>
      </w:r>
    </w:p>
    <w:p w14:paraId="327CB127" w14:textId="079D83C2" w:rsidR="000042D2" w:rsidRPr="000D1DE2" w:rsidRDefault="000042D2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>Дети от 1 года до 3 лет включительно обязательно должны быть одеты в специальные непромокаемые подгузники, предназначенные для купания. При отсутствии такого подгузника администрация вправе отказать в допуске в бассейн.</w:t>
      </w:r>
    </w:p>
    <w:p w14:paraId="0478D772" w14:textId="40D46C2A" w:rsidR="000042D2" w:rsidRPr="000D1DE2" w:rsidRDefault="000042D2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>Один взрослый может сопровождать не более трёх детей.</w:t>
      </w:r>
    </w:p>
    <w:p w14:paraId="39F59C24" w14:textId="1E73EBF8" w:rsidR="00F60371" w:rsidRPr="000D1DE2" w:rsidRDefault="00F60371" w:rsidP="00004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740E1" w14:textId="52F9637B" w:rsidR="00F60371" w:rsidRPr="00F60371" w:rsidRDefault="00F60371" w:rsidP="000D1DE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371">
        <w:rPr>
          <w:rFonts w:ascii="Times New Roman" w:hAnsi="Times New Roman" w:cs="Times New Roman"/>
          <w:b/>
          <w:sz w:val="24"/>
          <w:szCs w:val="24"/>
        </w:rPr>
        <w:t>Форма одежды и гигиена</w:t>
      </w:r>
    </w:p>
    <w:p w14:paraId="0D60F3E6" w14:textId="30465410" w:rsidR="00F60371" w:rsidRPr="00F60371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Форма одежды для посещения бассейна: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0D1DE2">
        <w:rPr>
          <w:rFonts w:ascii="Times New Roman" w:hAnsi="Times New Roman" w:cs="Times New Roman"/>
          <w:sz w:val="24"/>
          <w:szCs w:val="24"/>
        </w:rPr>
        <w:t>купальный костюм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F60371">
        <w:rPr>
          <w:rFonts w:ascii="Times New Roman" w:hAnsi="Times New Roman" w:cs="Times New Roman"/>
          <w:sz w:val="24"/>
          <w:szCs w:val="24"/>
        </w:rPr>
        <w:t>(плавки, бикини, сплошной купальник, шорты для плавания), сменная обувь для пляжа и бассейна.</w:t>
      </w:r>
    </w:p>
    <w:p w14:paraId="5B797148" w14:textId="1513A442" w:rsidR="00F60371" w:rsidRPr="00F60371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>Запрещено: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F60371">
        <w:rPr>
          <w:rFonts w:ascii="Times New Roman" w:hAnsi="Times New Roman" w:cs="Times New Roman"/>
          <w:sz w:val="24"/>
          <w:szCs w:val="24"/>
        </w:rPr>
        <w:t>плавать в нижнем белье, обычной хлопчатобумажной одежде, джинсах, а также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0D1DE2">
        <w:rPr>
          <w:rFonts w:ascii="Times New Roman" w:hAnsi="Times New Roman" w:cs="Times New Roman"/>
          <w:sz w:val="24"/>
          <w:szCs w:val="24"/>
        </w:rPr>
        <w:t>без купального костюма</w:t>
      </w:r>
      <w:r w:rsidRPr="00F60371">
        <w:rPr>
          <w:rFonts w:ascii="Times New Roman" w:hAnsi="Times New Roman" w:cs="Times New Roman"/>
          <w:sz w:val="24"/>
          <w:szCs w:val="24"/>
        </w:rPr>
        <w:t>.</w:t>
      </w:r>
    </w:p>
    <w:p w14:paraId="5CFBAFDF" w14:textId="612840E7" w:rsidR="00F60371" w:rsidRPr="00F60371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Необходимо соблюдать правила личной гигиены: перед посещением бассейна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0D1DE2">
        <w:rPr>
          <w:rFonts w:ascii="Times New Roman" w:hAnsi="Times New Roman" w:cs="Times New Roman"/>
          <w:sz w:val="24"/>
          <w:szCs w:val="24"/>
        </w:rPr>
        <w:t>обязательно принять душ</w:t>
      </w:r>
      <w:r w:rsidRPr="00F60371">
        <w:rPr>
          <w:rFonts w:ascii="Times New Roman" w:hAnsi="Times New Roman" w:cs="Times New Roman"/>
          <w:sz w:val="24"/>
          <w:szCs w:val="24"/>
        </w:rPr>
        <w:t>. Посетители, не принявшие душ, к посещению бассейна не допускаются.</w:t>
      </w:r>
    </w:p>
    <w:p w14:paraId="3E96DA40" w14:textId="604EBB6D" w:rsidR="00F60371" w:rsidRPr="00F60371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>Запрещено: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F60371">
        <w:rPr>
          <w:rFonts w:ascii="Times New Roman" w:hAnsi="Times New Roman" w:cs="Times New Roman"/>
          <w:sz w:val="24"/>
          <w:szCs w:val="24"/>
        </w:rPr>
        <w:t>наносить на кожу косметические средства (кремы, масла, лосьоны, автозагар, декоративную косметику) непосредственно перед входом в бассейн, если это может привести к загрязнению воды или нарушению её химического состава.</w:t>
      </w:r>
    </w:p>
    <w:p w14:paraId="3C3F93BB" w14:textId="477938D0" w:rsidR="00F60371" w:rsidRPr="00F60371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>Запрещено: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F60371">
        <w:rPr>
          <w:rFonts w:ascii="Times New Roman" w:hAnsi="Times New Roman" w:cs="Times New Roman"/>
          <w:sz w:val="24"/>
          <w:szCs w:val="24"/>
        </w:rPr>
        <w:t>плавать с распущенными волосами. Волосы должны быть собраны в пучок, хвост либо убраны под шапочку для плавания или сеточку для фиксации.</w:t>
      </w:r>
    </w:p>
    <w:p w14:paraId="4FD5CD07" w14:textId="58276CB8" w:rsidR="00F60371" w:rsidRPr="000D1DE2" w:rsidRDefault="00F60371" w:rsidP="00004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9DFCA" w14:textId="446A5A6C" w:rsidR="00F60371" w:rsidRPr="00F60371" w:rsidRDefault="00F60371" w:rsidP="000D1DE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371">
        <w:rPr>
          <w:rFonts w:ascii="Times New Roman" w:hAnsi="Times New Roman" w:cs="Times New Roman"/>
          <w:b/>
          <w:sz w:val="24"/>
          <w:szCs w:val="24"/>
        </w:rPr>
        <w:t>В бассейне и на территории</w:t>
      </w:r>
      <w:r w:rsidRPr="000D1D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1DE2">
        <w:rPr>
          <w:rFonts w:ascii="Times New Roman" w:hAnsi="Times New Roman" w:cs="Times New Roman"/>
          <w:b/>
          <w:sz w:val="24"/>
          <w:szCs w:val="24"/>
        </w:rPr>
        <w:t>ЗАПРЕЩАЕТСЯ</w:t>
      </w:r>
      <w:r w:rsidRPr="000D1DE2">
        <w:rPr>
          <w:rFonts w:ascii="Times New Roman" w:hAnsi="Times New Roman" w:cs="Times New Roman"/>
          <w:b/>
          <w:sz w:val="24"/>
          <w:szCs w:val="24"/>
        </w:rPr>
        <w:t>:</w:t>
      </w:r>
    </w:p>
    <w:p w14:paraId="38D789EA" w14:textId="108552D7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Прыгать в воду.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9B2A2" w14:textId="65C7BC53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Нырять в длину и глубину, использовать любые упражнения, связанные с задержкой дыхания и длительным нахождением под водой.</w:t>
      </w:r>
    </w:p>
    <w:p w14:paraId="72559BE9" w14:textId="279361C3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Спускаться в бассейн и выходить из него иначе, чем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0D1DE2">
        <w:rPr>
          <w:rFonts w:ascii="Times New Roman" w:hAnsi="Times New Roman" w:cs="Times New Roman"/>
          <w:sz w:val="24"/>
          <w:szCs w:val="24"/>
        </w:rPr>
        <w:t>по лестнице</w:t>
      </w:r>
      <w:r w:rsidRPr="00F60371">
        <w:rPr>
          <w:rFonts w:ascii="Times New Roman" w:hAnsi="Times New Roman" w:cs="Times New Roman"/>
          <w:sz w:val="24"/>
          <w:szCs w:val="24"/>
        </w:rPr>
        <w:t>.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FB71E4" w14:textId="5C1A378D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Справлять естественные надобности в чашу бассейна.</w:t>
      </w:r>
    </w:p>
    <w:p w14:paraId="0C8F8D30" w14:textId="74D20186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Самостоятельно обучать плаванию других посетителей (запрет не распространяется на родителей, обучающих своих детей, при условии</w:t>
      </w:r>
      <w:r w:rsidRPr="000D1DE2">
        <w:rPr>
          <w:rFonts w:ascii="Times New Roman" w:hAnsi="Times New Roman" w:cs="Times New Roman"/>
          <w:sz w:val="24"/>
          <w:szCs w:val="24"/>
        </w:rPr>
        <w:t>,</w:t>
      </w:r>
      <w:r w:rsidRPr="00F60371">
        <w:rPr>
          <w:rFonts w:ascii="Times New Roman" w:hAnsi="Times New Roman" w:cs="Times New Roman"/>
          <w:sz w:val="24"/>
          <w:szCs w:val="24"/>
        </w:rPr>
        <w:t xml:space="preserve"> что это не мешает другим).</w:t>
      </w:r>
    </w:p>
    <w:p w14:paraId="23031183" w14:textId="379161B3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Находиться в состоянии алкогольного или наркотического опьянения, курить (кроме специально отведённых мест).</w:t>
      </w:r>
    </w:p>
    <w:p w14:paraId="7E41427A" w14:textId="5F5DD8C8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Бегать по бортику бассейна и по мокрому покрытию, прыгать с бортика в воду.</w:t>
      </w:r>
    </w:p>
    <w:p w14:paraId="6C843748" w14:textId="2E5258CF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Проносить в зону бассейна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0D1DE2">
        <w:rPr>
          <w:rFonts w:ascii="Times New Roman" w:hAnsi="Times New Roman" w:cs="Times New Roman"/>
          <w:sz w:val="24"/>
          <w:szCs w:val="24"/>
        </w:rPr>
        <w:t>бьющиеся предметы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F60371">
        <w:rPr>
          <w:rFonts w:ascii="Times New Roman" w:hAnsi="Times New Roman" w:cs="Times New Roman"/>
          <w:sz w:val="24"/>
          <w:szCs w:val="24"/>
        </w:rPr>
        <w:t>(стеклянные бутылки, стаканы, посуду), а также острые, колющие, режущие металлические предметы.</w:t>
      </w:r>
    </w:p>
    <w:p w14:paraId="18247EF0" w14:textId="2825C31C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 xml:space="preserve">Приносить в </w:t>
      </w:r>
      <w:proofErr w:type="spellStart"/>
      <w:r w:rsidRPr="00F60371">
        <w:rPr>
          <w:rFonts w:ascii="Times New Roman" w:hAnsi="Times New Roman" w:cs="Times New Roman"/>
          <w:sz w:val="24"/>
          <w:szCs w:val="24"/>
        </w:rPr>
        <w:t>Аквазону</w:t>
      </w:r>
      <w:proofErr w:type="spellEnd"/>
      <w:r w:rsidRPr="00F60371">
        <w:rPr>
          <w:rFonts w:ascii="Times New Roman" w:hAnsi="Times New Roman" w:cs="Times New Roman"/>
          <w:sz w:val="24"/>
          <w:szCs w:val="24"/>
        </w:rPr>
        <w:t xml:space="preserve"> на</w:t>
      </w:r>
      <w:r w:rsidRPr="000D1DE2">
        <w:rPr>
          <w:rFonts w:ascii="Times New Roman" w:hAnsi="Times New Roman" w:cs="Times New Roman"/>
          <w:sz w:val="24"/>
          <w:szCs w:val="24"/>
        </w:rPr>
        <w:t xml:space="preserve">питки и продукты питания (кроме </w:t>
      </w:r>
      <w:r w:rsidRPr="000D1DE2">
        <w:rPr>
          <w:rFonts w:ascii="Times New Roman" w:hAnsi="Times New Roman" w:cs="Times New Roman"/>
          <w:sz w:val="24"/>
          <w:szCs w:val="24"/>
        </w:rPr>
        <w:t>детского питания для детей до 3 лет</w:t>
      </w:r>
      <w:r w:rsidRPr="00F60371">
        <w:rPr>
          <w:rFonts w:ascii="Times New Roman" w:hAnsi="Times New Roman" w:cs="Times New Roman"/>
          <w:sz w:val="24"/>
          <w:szCs w:val="24"/>
        </w:rPr>
        <w:t>).</w:t>
      </w:r>
    </w:p>
    <w:p w14:paraId="59BBBC2B" w14:textId="4BBACEB4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Находиться лицам, имеющим медицинские противопоказания (инфекционные заболевания кожи, открытые раны, трудности с дыханием, расстройство вестибулярного аппарата и т.д.).</w:t>
      </w:r>
    </w:p>
    <w:p w14:paraId="06F7F4D9" w14:textId="5898BECF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lastRenderedPageBreak/>
        <w:t>Находиться в бассейне с медицинскими повязками, бинтами и пластырями (включая водонепроницаемые), если они не закрыты герметичной повязкой, одобренной администрацией.</w:t>
      </w:r>
    </w:p>
    <w:p w14:paraId="4359C88A" w14:textId="76DCE8DB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Портить имущество, элементы декора, зелёные насаждения комплекса.</w:t>
      </w:r>
    </w:p>
    <w:p w14:paraId="7715E96A" w14:textId="22E25F02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Находиться в чаше бассейна во время грозы (при видимых молниях или слышимых раскатах грома).</w:t>
      </w:r>
    </w:p>
    <w:p w14:paraId="0879384F" w14:textId="2042C337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Подавать ложные сигналы о бедствии (кричать «Помогите!», «Тону!» без реальной угрозы), громко кричать без необходимости.</w:t>
      </w:r>
    </w:p>
    <w:p w14:paraId="701F3BCF" w14:textId="3C47C78F" w:rsidR="00F60371" w:rsidRPr="000D1DE2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Использовать маски, трубки, ласты без специального разрешения администрации.</w:t>
      </w:r>
    </w:p>
    <w:p w14:paraId="245B2EE3" w14:textId="28BF83BB" w:rsidR="00F60371" w:rsidRPr="00F60371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Находиться под воздействием медицинских препаратов, снижающих реакцию (снотворные, сильные транквилизаторы, седативные антигистаминные средства и др.).</w:t>
      </w:r>
    </w:p>
    <w:p w14:paraId="7B82AD40" w14:textId="5F3D6B5B" w:rsidR="00F60371" w:rsidRPr="000D1DE2" w:rsidRDefault="00F60371" w:rsidP="00004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2F325" w14:textId="3F1BBAED" w:rsidR="00F60371" w:rsidRPr="00F60371" w:rsidRDefault="00F60371" w:rsidP="000D1DE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371">
        <w:rPr>
          <w:rFonts w:ascii="Times New Roman" w:hAnsi="Times New Roman" w:cs="Times New Roman"/>
          <w:b/>
          <w:sz w:val="24"/>
          <w:szCs w:val="24"/>
        </w:rPr>
        <w:t>Меры предосторожности</w:t>
      </w:r>
    </w:p>
    <w:p w14:paraId="7346D41A" w14:textId="562D5B0C" w:rsidR="00F60371" w:rsidRPr="00F60371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При наличии мелких царапин и ссадин рекомендуется обработать повреждения антибактериальным средством и воспользоваться водонепроницаемым лейкопластырем (при этом нахождение в воде допускается только с разрешения администратора).</w:t>
      </w:r>
    </w:p>
    <w:p w14:paraId="7F43E333" w14:textId="250ACB74" w:rsidR="00F60371" w:rsidRPr="00F60371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Посетитель, не умеющий плавать,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0D1DE2">
        <w:rPr>
          <w:rFonts w:ascii="Times New Roman" w:hAnsi="Times New Roman" w:cs="Times New Roman"/>
          <w:sz w:val="24"/>
          <w:szCs w:val="24"/>
        </w:rPr>
        <w:t>обязан предупредить об этом дежурного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F60371">
        <w:rPr>
          <w:rFonts w:ascii="Times New Roman" w:hAnsi="Times New Roman" w:cs="Times New Roman"/>
          <w:sz w:val="24"/>
          <w:szCs w:val="24"/>
        </w:rPr>
        <w:t>и не заходить в зону глубины более 1 метра.</w:t>
      </w:r>
    </w:p>
    <w:p w14:paraId="524C6CAE" w14:textId="77777777" w:rsidR="00F60371" w:rsidRPr="000D1DE2" w:rsidRDefault="00F60371" w:rsidP="00004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60065" w14:textId="25DED9D6" w:rsidR="00F60371" w:rsidRPr="00F60371" w:rsidRDefault="00F60371" w:rsidP="000D1DE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371">
        <w:rPr>
          <w:rFonts w:ascii="Times New Roman" w:hAnsi="Times New Roman" w:cs="Times New Roman"/>
          <w:b/>
          <w:sz w:val="24"/>
          <w:szCs w:val="24"/>
        </w:rPr>
        <w:t>Ответственность администрации и посетителей</w:t>
      </w:r>
    </w:p>
    <w:p w14:paraId="107A1C01" w14:textId="2A2BF0CB" w:rsidR="00F60371" w:rsidRPr="00F60371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0D1DE2">
        <w:rPr>
          <w:rFonts w:ascii="Times New Roman" w:hAnsi="Times New Roman" w:cs="Times New Roman"/>
          <w:sz w:val="24"/>
          <w:szCs w:val="24"/>
        </w:rPr>
        <w:t>не несёт ответственности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F60371">
        <w:rPr>
          <w:rFonts w:ascii="Times New Roman" w:hAnsi="Times New Roman" w:cs="Times New Roman"/>
          <w:sz w:val="24"/>
          <w:szCs w:val="24"/>
        </w:rPr>
        <w:t>за травмы и повреждения, возникшие</w:t>
      </w:r>
      <w:r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0D1DE2">
        <w:rPr>
          <w:rFonts w:ascii="Times New Roman" w:hAnsi="Times New Roman" w:cs="Times New Roman"/>
          <w:sz w:val="24"/>
          <w:szCs w:val="24"/>
        </w:rPr>
        <w:t>исключительно вследствие умышленных или грубо неосторожных действий самого посетителя</w:t>
      </w:r>
      <w:r w:rsidRPr="00F60371">
        <w:rPr>
          <w:rFonts w:ascii="Times New Roman" w:hAnsi="Times New Roman" w:cs="Times New Roman"/>
          <w:sz w:val="24"/>
          <w:szCs w:val="24"/>
        </w:rPr>
        <w:t>, нарушающего настоящие Правила, при условии, что администрацией были обеспечены безопасные условия нахождения (исправное оборудование, противоскользящие покрытия, дежурство персонала, предупреждающие знаки).</w:t>
      </w:r>
    </w:p>
    <w:p w14:paraId="379108D6" w14:textId="72C15271" w:rsidR="00F60371" w:rsidRPr="00F60371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Во всех остальных случаях ответственность наступает по основаниям и в порядке, предусмотренном законодательством РФ (в том числе Законом о защите прав потребителей).</w:t>
      </w:r>
    </w:p>
    <w:p w14:paraId="520CD59A" w14:textId="7D84A9D0" w:rsidR="00F60371" w:rsidRPr="00F60371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 xml:space="preserve">В случае утраты или повреждения имущества </w:t>
      </w:r>
      <w:proofErr w:type="spellStart"/>
      <w:r w:rsidRPr="00F60371">
        <w:rPr>
          <w:rFonts w:ascii="Times New Roman" w:hAnsi="Times New Roman" w:cs="Times New Roman"/>
          <w:sz w:val="24"/>
          <w:szCs w:val="24"/>
        </w:rPr>
        <w:t>Аквазоны</w:t>
      </w:r>
      <w:proofErr w:type="spellEnd"/>
      <w:r w:rsidRPr="00F60371">
        <w:rPr>
          <w:rFonts w:ascii="Times New Roman" w:hAnsi="Times New Roman" w:cs="Times New Roman"/>
          <w:sz w:val="24"/>
          <w:szCs w:val="24"/>
        </w:rPr>
        <w:t>, бассейнов, душа, беседок посетитель возмещает причинённый ущерб в полном объёме (на основании фактической стоимости восстановления). За ущерб, нанесённый детьми, ответственность несут родители или лица, под опекой которых они находятся.</w:t>
      </w:r>
    </w:p>
    <w:p w14:paraId="516B694F" w14:textId="65739F00" w:rsidR="00F60371" w:rsidRPr="00F60371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Если по вине посетителя (в том числе ребёнка) администрация вынуждена произвести</w:t>
      </w:r>
      <w:r w:rsidR="000D1DE2"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0D1DE2">
        <w:rPr>
          <w:rFonts w:ascii="Times New Roman" w:hAnsi="Times New Roman" w:cs="Times New Roman"/>
          <w:sz w:val="24"/>
          <w:szCs w:val="24"/>
        </w:rPr>
        <w:t>частичную или полную смену воды</w:t>
      </w:r>
      <w:r w:rsidR="000D1DE2"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F60371">
        <w:rPr>
          <w:rFonts w:ascii="Times New Roman" w:hAnsi="Times New Roman" w:cs="Times New Roman"/>
          <w:sz w:val="24"/>
          <w:szCs w:val="24"/>
        </w:rPr>
        <w:t>в бассейне, посетитель обязан возместить фактические расходы, подтверждённые документально (водоснабжение, водоотведение, реагенты, работа персонала), но не более 30</w:t>
      </w:r>
      <w:r w:rsidR="000D1DE2" w:rsidRPr="000D1DE2">
        <w:rPr>
          <w:rFonts w:ascii="Times New Roman" w:hAnsi="Times New Roman" w:cs="Times New Roman"/>
          <w:sz w:val="24"/>
          <w:szCs w:val="24"/>
        </w:rPr>
        <w:t> </w:t>
      </w:r>
      <w:r w:rsidRPr="00F60371">
        <w:rPr>
          <w:rFonts w:ascii="Times New Roman" w:hAnsi="Times New Roman" w:cs="Times New Roman"/>
          <w:sz w:val="24"/>
          <w:szCs w:val="24"/>
        </w:rPr>
        <w:t>000</w:t>
      </w:r>
      <w:r w:rsidR="000D1DE2" w:rsidRPr="000D1DE2">
        <w:rPr>
          <w:rFonts w:ascii="Times New Roman" w:hAnsi="Times New Roman" w:cs="Times New Roman"/>
          <w:sz w:val="24"/>
          <w:szCs w:val="24"/>
        </w:rPr>
        <w:t xml:space="preserve"> </w:t>
      </w:r>
      <w:r w:rsidRPr="00F60371">
        <w:rPr>
          <w:rFonts w:ascii="Times New Roman" w:hAnsi="Times New Roman" w:cs="Times New Roman"/>
          <w:sz w:val="24"/>
          <w:szCs w:val="24"/>
        </w:rPr>
        <w:t>рублей за полную смену воды. Размер ущерба фиксируется актом, подписанным администратором и нарушителем (или свидетелями при отказе от подписи).</w:t>
      </w:r>
    </w:p>
    <w:p w14:paraId="20B3D8EA" w14:textId="1FA7A861" w:rsidR="00F60371" w:rsidRPr="00F60371" w:rsidRDefault="00F60371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0371">
        <w:rPr>
          <w:rFonts w:ascii="Times New Roman" w:hAnsi="Times New Roman" w:cs="Times New Roman"/>
          <w:sz w:val="24"/>
          <w:szCs w:val="24"/>
        </w:rPr>
        <w:t>Администрация не несёт ответственности за сохранность личных вещей, ювелирных украшений, денежных средств, оставленных без присмотра.</w:t>
      </w:r>
    </w:p>
    <w:p w14:paraId="031B95B4" w14:textId="3B37D94E" w:rsidR="000042D2" w:rsidRPr="000D1DE2" w:rsidRDefault="000042D2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EF2EF" w14:textId="7157A202" w:rsidR="000D1DE2" w:rsidRPr="000D1DE2" w:rsidRDefault="000D1DE2" w:rsidP="000D1DE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DE2">
        <w:rPr>
          <w:rFonts w:ascii="Times New Roman" w:hAnsi="Times New Roman" w:cs="Times New Roman"/>
          <w:b/>
          <w:sz w:val="24"/>
          <w:szCs w:val="24"/>
        </w:rPr>
        <w:t>Общественный порядок и санкции</w:t>
      </w:r>
    </w:p>
    <w:p w14:paraId="5C9A8CDF" w14:textId="7DF361DC" w:rsidR="000D1DE2" w:rsidRPr="000D1DE2" w:rsidRDefault="000D1DE2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>Посетители обязаны соблюдать и поддерживать общественный порядок и общепринятые нормы поведения, вести себя уважительно по отношению к другим посетителям и обслуживающему персоналу, не допускать действий, создающих опасность для окружающих.</w:t>
      </w:r>
    </w:p>
    <w:p w14:paraId="1B2FC3B9" w14:textId="7CFE1FD7" w:rsidR="000D1DE2" w:rsidRPr="000D1DE2" w:rsidRDefault="000D1DE2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>Запрещается: создавать конфликтные ситуации, выражаться нецензурной бранью, допускать оскорбительные или агрессивные выражения и хулиганские действия.</w:t>
      </w:r>
    </w:p>
    <w:p w14:paraId="1540951D" w14:textId="3C18831A" w:rsidR="000D1DE2" w:rsidRPr="000D1DE2" w:rsidRDefault="000D1DE2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 xml:space="preserve">Если действия посетителя создают угрозу собственному здоровью или жизни, и/или здоровью и жизни окружающих, или противоречат общепринятым нормам морали и этики, сотрудники вправе отстранить его от посещения бассейна и вывести за пределы </w:t>
      </w:r>
      <w:proofErr w:type="spellStart"/>
      <w:r w:rsidRPr="000D1DE2">
        <w:rPr>
          <w:rFonts w:ascii="Times New Roman" w:hAnsi="Times New Roman" w:cs="Times New Roman"/>
          <w:sz w:val="24"/>
          <w:szCs w:val="24"/>
        </w:rPr>
        <w:t>Аквазоны</w:t>
      </w:r>
      <w:proofErr w:type="spellEnd"/>
      <w:r w:rsidRPr="000D1DE2">
        <w:rPr>
          <w:rFonts w:ascii="Times New Roman" w:hAnsi="Times New Roman" w:cs="Times New Roman"/>
          <w:sz w:val="24"/>
          <w:szCs w:val="24"/>
        </w:rPr>
        <w:t xml:space="preserve">. Вопрос о возврате денежных средств решается пропорционально </w:t>
      </w:r>
      <w:proofErr w:type="spellStart"/>
      <w:r w:rsidRPr="000D1DE2">
        <w:rPr>
          <w:rFonts w:ascii="Times New Roman" w:hAnsi="Times New Roman" w:cs="Times New Roman"/>
          <w:sz w:val="24"/>
          <w:szCs w:val="24"/>
        </w:rPr>
        <w:t>неоказанной</w:t>
      </w:r>
      <w:proofErr w:type="spellEnd"/>
      <w:r w:rsidRPr="000D1DE2">
        <w:rPr>
          <w:rFonts w:ascii="Times New Roman" w:hAnsi="Times New Roman" w:cs="Times New Roman"/>
          <w:sz w:val="24"/>
          <w:szCs w:val="24"/>
        </w:rPr>
        <w:t xml:space="preserve"> услуге (за вычетом фактически использованного времени), за исключением случаев умышленного грубого нарушения, создавшего реальную угрозу.</w:t>
      </w:r>
    </w:p>
    <w:p w14:paraId="03999CCA" w14:textId="136A4A00" w:rsidR="000D1DE2" w:rsidRPr="000D1DE2" w:rsidRDefault="000D1DE2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lastRenderedPageBreak/>
        <w:t>При грубом или неоднократном нарушении администрация вправе отказать в предоставлении услуг в будущем и вызвать сотрудников правоохранительных органов.</w:t>
      </w:r>
    </w:p>
    <w:p w14:paraId="780E585C" w14:textId="6FA59566" w:rsidR="000D1DE2" w:rsidRPr="000D1DE2" w:rsidRDefault="000D1DE2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0D1DE2">
        <w:rPr>
          <w:rFonts w:ascii="Times New Roman" w:hAnsi="Times New Roman" w:cs="Times New Roman"/>
          <w:sz w:val="24"/>
          <w:szCs w:val="24"/>
        </w:rPr>
        <w:t>Аквазоны</w:t>
      </w:r>
      <w:proofErr w:type="spellEnd"/>
      <w:r w:rsidRPr="000D1DE2">
        <w:rPr>
          <w:rFonts w:ascii="Times New Roman" w:hAnsi="Times New Roman" w:cs="Times New Roman"/>
          <w:sz w:val="24"/>
          <w:szCs w:val="24"/>
        </w:rPr>
        <w:t xml:space="preserve"> запрещается мусорить. Весь мусор необходимо складывать в специальные контейнеры.</w:t>
      </w:r>
    </w:p>
    <w:p w14:paraId="68984672" w14:textId="0B18E1E8" w:rsidR="00F60371" w:rsidRPr="000D1DE2" w:rsidRDefault="00F60371" w:rsidP="004A0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011DB" w14:textId="0AC280FB" w:rsidR="000D1DE2" w:rsidRPr="000D1DE2" w:rsidRDefault="000D1DE2" w:rsidP="000D1DE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DE2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729D3E7" w14:textId="3E615B1F" w:rsidR="000D1DE2" w:rsidRPr="000D1DE2" w:rsidRDefault="000D1DE2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 xml:space="preserve">Настоящие Правила обязательны для соблюдения всеми посетителями </w:t>
      </w:r>
      <w:proofErr w:type="spellStart"/>
      <w:r w:rsidRPr="000D1DE2">
        <w:rPr>
          <w:rFonts w:ascii="Times New Roman" w:hAnsi="Times New Roman" w:cs="Times New Roman"/>
          <w:sz w:val="24"/>
          <w:szCs w:val="24"/>
        </w:rPr>
        <w:t>Аквазоны</w:t>
      </w:r>
      <w:proofErr w:type="spellEnd"/>
      <w:r w:rsidRPr="000D1DE2">
        <w:rPr>
          <w:rFonts w:ascii="Times New Roman" w:hAnsi="Times New Roman" w:cs="Times New Roman"/>
          <w:sz w:val="24"/>
          <w:szCs w:val="24"/>
        </w:rPr>
        <w:t>.</w:t>
      </w:r>
    </w:p>
    <w:p w14:paraId="7AB31A7C" w14:textId="37F191D9" w:rsidR="000D1DE2" w:rsidRPr="000D1DE2" w:rsidRDefault="000D1DE2" w:rsidP="000D1DE2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DE2">
        <w:rPr>
          <w:rFonts w:ascii="Times New Roman" w:hAnsi="Times New Roman" w:cs="Times New Roman"/>
          <w:sz w:val="24"/>
          <w:szCs w:val="24"/>
        </w:rPr>
        <w:t>Правила размещены на видном месте при входе. Администрация вправе изменять их в одностороннем порядке с уведомлением на входной группе.</w:t>
      </w:r>
    </w:p>
    <w:p w14:paraId="619F69B3" w14:textId="77777777" w:rsidR="000D1DE2" w:rsidRPr="000D1DE2" w:rsidRDefault="000D1DE2" w:rsidP="000D1DE2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6164CBC" w14:textId="7456CBBB" w:rsidR="000D1DE2" w:rsidRPr="000D1DE2" w:rsidRDefault="000D1DE2" w:rsidP="004A06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DE2">
        <w:rPr>
          <w:rFonts w:ascii="Times New Roman" w:hAnsi="Times New Roman" w:cs="Times New Roman"/>
          <w:b/>
          <w:sz w:val="24"/>
          <w:szCs w:val="24"/>
        </w:rPr>
        <w:t>Спасибо за понимание и приятного отдыха!</w:t>
      </w:r>
    </w:p>
    <w:sectPr w:rsidR="000D1DE2" w:rsidRPr="000D1DE2" w:rsidSect="000D1D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203FF"/>
    <w:multiLevelType w:val="multilevel"/>
    <w:tmpl w:val="3130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F2F"/>
    <w:rsid w:val="000042D2"/>
    <w:rsid w:val="000D1DE2"/>
    <w:rsid w:val="001A3B04"/>
    <w:rsid w:val="001E3F8D"/>
    <w:rsid w:val="002A2993"/>
    <w:rsid w:val="003B6EDD"/>
    <w:rsid w:val="003E0F2F"/>
    <w:rsid w:val="003F799F"/>
    <w:rsid w:val="004A0669"/>
    <w:rsid w:val="005C3E79"/>
    <w:rsid w:val="008A2F19"/>
    <w:rsid w:val="00922DDA"/>
    <w:rsid w:val="00A651D2"/>
    <w:rsid w:val="00C137FD"/>
    <w:rsid w:val="00F60371"/>
    <w:rsid w:val="00F9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C04D"/>
  <w15:chartTrackingRefBased/>
  <w15:docId w15:val="{80D15ADF-2886-444C-A414-C8191B64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2026-05-14T11:28:00Z</dcterms:created>
  <dcterms:modified xsi:type="dcterms:W3CDTF">2026-05-14T11:28:00Z</dcterms:modified>
</cp:coreProperties>
</file>